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CA and Networking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Date 06.06.2024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lab 1: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524" w:dyaOrig="3543">
          <v:rect xmlns:o="urn:schemas-microsoft-com:office:office" xmlns:v="urn:schemas-microsoft-com:vml" id="rectole0000000000" style="width:426.200000pt;height:177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Lab 2: IP address Configuration and Ping check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4677">
          <v:rect xmlns:o="urn:schemas-microsoft-com:office:office" xmlns:v="urn:schemas-microsoft-com:vml" id="rectole0000000001" style="width:436.300000pt;height:233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4717">
          <v:rect xmlns:o="urn:schemas-microsoft-com:office:office" xmlns:v="urn:schemas-microsoft-com:vml" id="rectole0000000002" style="width:436.300000pt;height:235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4130">
          <v:rect xmlns:o="urn:schemas-microsoft-com:office:office" xmlns:v="urn:schemas-microsoft-com:vml" id="rectole0000000003" style="width:436.300000pt;height:206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4231">
          <v:rect xmlns:o="urn:schemas-microsoft-com:office:office" xmlns:v="urn:schemas-microsoft-com:vml" id="rectole0000000004" style="width:436.300000pt;height:211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3867">
          <v:rect xmlns:o="urn:schemas-microsoft-com:office:office" xmlns:v="urn:schemas-microsoft-com:vml" id="rectole0000000005" style="width:436.300000pt;height:193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4029">
          <v:rect xmlns:o="urn:schemas-microsoft-com:office:office" xmlns:v="urn:schemas-microsoft-com:vml" id="rectole0000000006" style="width:436.300000pt;height:201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4049">
          <v:rect xmlns:o="urn:schemas-microsoft-com:office:office" xmlns:v="urn:schemas-microsoft-com:vml" id="rectole0000000007" style="width:436.300000pt;height:202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Lab 3: Configuring Default Gateway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726" w:dyaOrig="4717">
          <v:rect xmlns:o="urn:schemas-microsoft-com:office:office" xmlns:v="urn:schemas-microsoft-com:vml" id="rectole0000000008" style="width:436.300000pt;height:235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5062">
          <v:rect xmlns:o="urn:schemas-microsoft-com:office:office" xmlns:v="urn:schemas-microsoft-com:vml" id="rectole0000000009" style="width:436.300000pt;height:253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4859">
          <v:rect xmlns:o="urn:schemas-microsoft-com:office:office" xmlns:v="urn:schemas-microsoft-com:vml" id="rectole0000000010" style="width:436.300000pt;height:242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5102">
          <v:rect xmlns:o="urn:schemas-microsoft-com:office:office" xmlns:v="urn:schemas-microsoft-com:vml" id="rectole0000000011" style="width:436.300000pt;height:255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726" w:dyaOrig="4899">
          <v:rect xmlns:o="urn:schemas-microsoft-com:office:office" xmlns:v="urn:schemas-microsoft-com:vml" id="rectole0000000012" style="width:436.300000pt;height:244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726" w:dyaOrig="5000">
          <v:rect xmlns:o="urn:schemas-microsoft-com:office:office" xmlns:v="urn:schemas-microsoft-com:vml" id="rectole0000000013" style="width:436.300000pt;height:250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726" w:dyaOrig="5021">
          <v:rect xmlns:o="urn:schemas-microsoft-com:office:office" xmlns:v="urn:schemas-microsoft-com:vml" id="rectole0000000014" style="width:436.300000pt;height:251.0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726" w:dyaOrig="5163">
          <v:rect xmlns:o="urn:schemas-microsoft-com:office:office" xmlns:v="urn:schemas-microsoft-com:vml" id="rectole0000000015" style="width:436.300000pt;height:258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726" w:dyaOrig="4697">
          <v:rect xmlns:o="urn:schemas-microsoft-com:office:office" xmlns:v="urn:schemas-microsoft-com:vml" id="rectole0000000016" style="width:436.300000pt;height:234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726" w:dyaOrig="4758">
          <v:rect xmlns:o="urn:schemas-microsoft-com:office:office" xmlns:v="urn:schemas-microsoft-com:vml" id="rectole0000000017" style="width:436.300000pt;height:237.9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726" w:dyaOrig="4981">
          <v:rect xmlns:o="urn:schemas-microsoft-com:office:office" xmlns:v="urn:schemas-microsoft-com:vml" id="rectole0000000018" style="width:436.300000pt;height:249.0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726" w:dyaOrig="4818">
          <v:rect xmlns:o="urn:schemas-microsoft-com:office:office" xmlns:v="urn:schemas-microsoft-com:vml" id="rectole0000000019" style="width:436.300000pt;height:240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Lab 4 : Static Routing: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697">
          <v:rect xmlns:o="urn:schemas-microsoft-com:office:office" xmlns:v="urn:schemas-microsoft-com:vml" id="rectole0000000020" style="width:421.100000pt;height:234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940">
          <v:rect xmlns:o="urn:schemas-microsoft-com:office:office" xmlns:v="urn:schemas-microsoft-com:vml" id="rectole0000000021" style="width:421.100000pt;height:247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798">
          <v:rect xmlns:o="urn:schemas-microsoft-com:office:office" xmlns:v="urn:schemas-microsoft-com:vml" id="rectole0000000022" style="width:421.100000pt;height:239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99">
          <v:rect xmlns:o="urn:schemas-microsoft-com:office:office" xmlns:v="urn:schemas-microsoft-com:vml" id="rectole0000000023" style="width:421.100000pt;height:244.9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99">
          <v:rect xmlns:o="urn:schemas-microsoft-com:office:office" xmlns:v="urn:schemas-microsoft-com:vml" id="rectole0000000024" style="width:421.100000pt;height:244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59">
          <v:rect xmlns:o="urn:schemas-microsoft-com:office:office" xmlns:v="urn:schemas-microsoft-com:vml" id="rectole0000000025" style="width:421.100000pt;height:242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981">
          <v:rect xmlns:o="urn:schemas-microsoft-com:office:office" xmlns:v="urn:schemas-microsoft-com:vml" id="rectole0000000026" style="width:421.100000pt;height:249.0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39">
          <v:rect xmlns:o="urn:schemas-microsoft-com:office:office" xmlns:v="urn:schemas-microsoft-com:vml" id="rectole0000000027" style="width:421.100000pt;height:241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920">
          <v:rect xmlns:o="urn:schemas-microsoft-com:office:office" xmlns:v="urn:schemas-microsoft-com:vml" id="rectole0000000028" style="width:421.100000pt;height:246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39">
          <v:rect xmlns:o="urn:schemas-microsoft-com:office:office" xmlns:v="urn:schemas-microsoft-com:vml" id="rectole0000000029" style="width:421.100000pt;height:241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737">
          <v:rect xmlns:o="urn:schemas-microsoft-com:office:office" xmlns:v="urn:schemas-microsoft-com:vml" id="rectole0000000030" style="width:421.100000pt;height:236.8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59">
          <v:rect xmlns:o="urn:schemas-microsoft-com:office:office" xmlns:v="urn:schemas-microsoft-com:vml" id="rectole0000000031" style="width:421.100000pt;height:242.9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737">
          <v:rect xmlns:o="urn:schemas-microsoft-com:office:office" xmlns:v="urn:schemas-microsoft-com:vml" id="rectole0000000032" style="width:421.100000pt;height:236.8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737">
          <v:rect xmlns:o="urn:schemas-microsoft-com:office:office" xmlns:v="urn:schemas-microsoft-com:vml" id="rectole0000000033" style="width:421.100000pt;height:236.8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798">
          <v:rect xmlns:o="urn:schemas-microsoft-com:office:office" xmlns:v="urn:schemas-microsoft-com:vml" id="rectole0000000034" style="width:421.100000pt;height:239.9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79">
          <v:rect xmlns:o="urn:schemas-microsoft-com:office:office" xmlns:v="urn:schemas-microsoft-com:vml" id="rectole0000000035" style="width:421.100000pt;height:243.9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39">
          <v:rect xmlns:o="urn:schemas-microsoft-com:office:office" xmlns:v="urn:schemas-microsoft-com:vml" id="rectole0000000036" style="width:421.100000pt;height:241.9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940">
          <v:rect xmlns:o="urn:schemas-microsoft-com:office:office" xmlns:v="urn:schemas-microsoft-com:vml" id="rectole0000000037" style="width:421.100000pt;height:247.0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920">
          <v:rect xmlns:o="urn:schemas-microsoft-com:office:office" xmlns:v="urn:schemas-microsoft-com:vml" id="rectole0000000038" style="width:421.100000pt;height:246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59">
          <v:rect xmlns:o="urn:schemas-microsoft-com:office:office" xmlns:v="urn:schemas-microsoft-com:vml" id="rectole0000000039" style="width:421.100000pt;height:242.9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59">
          <v:rect xmlns:o="urn:schemas-microsoft-com:office:office" xmlns:v="urn:schemas-microsoft-com:vml" id="rectole0000000040" style="width:421.100000pt;height:242.9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59">
          <v:rect xmlns:o="urn:schemas-microsoft-com:office:office" xmlns:v="urn:schemas-microsoft-com:vml" id="rectole0000000041" style="width:421.100000pt;height:242.9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798">
          <v:rect xmlns:o="urn:schemas-microsoft-com:office:office" xmlns:v="urn:schemas-microsoft-com:vml" id="rectole0000000042" style="width:421.100000pt;height:239.9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79">
          <v:rect xmlns:o="urn:schemas-microsoft-com:office:office" xmlns:v="urn:schemas-microsoft-com:vml" id="rectole0000000043" style="width:421.100000pt;height:243.9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758">
          <v:rect xmlns:o="urn:schemas-microsoft-com:office:office" xmlns:v="urn:schemas-microsoft-com:vml" id="rectole0000000044" style="width:421.100000pt;height:237.9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422" w:dyaOrig="4839">
          <v:rect xmlns:o="urn:schemas-microsoft-com:office:office" xmlns:v="urn:schemas-microsoft-com:vml" id="rectole0000000045" style="width:421.100000pt;height:241.9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Lab 5 : Static Routing: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310" w:dyaOrig="5070">
          <v:rect xmlns:o="urn:schemas-microsoft-com:office:office" xmlns:v="urn:schemas-microsoft-com:vml" id="rectole0000000046" style="width:415.500000pt;height:253.5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310" w:dyaOrig="4410">
          <v:rect xmlns:o="urn:schemas-microsoft-com:office:office" xmlns:v="urn:schemas-microsoft-com:vml" id="rectole0000000047" style="width:415.500000pt;height:220.5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310" w:dyaOrig="4440">
          <v:rect xmlns:o="urn:schemas-microsoft-com:office:office" xmlns:v="urn:schemas-microsoft-com:vml" id="rectole0000000048" style="width:415.500000pt;height:222.0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310" w:dyaOrig="5339">
          <v:rect xmlns:o="urn:schemas-microsoft-com:office:office" xmlns:v="urn:schemas-microsoft-com:vml" id="rectole0000000049" style="width:415.500000pt;height:266.9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310" w:dyaOrig="4334">
          <v:rect xmlns:o="urn:schemas-microsoft-com:office:office" xmlns:v="urn:schemas-microsoft-com:vml" id="rectole0000000050" style="width:415.500000pt;height:216.7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310" w:dyaOrig="2670">
          <v:rect xmlns:o="urn:schemas-microsoft-com:office:office" xmlns:v="urn:schemas-microsoft-com:vml" id="rectole0000000051" style="width:415.500000pt;height:133.5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310" w:dyaOrig="7785">
          <v:rect xmlns:o="urn:schemas-microsoft-com:office:office" xmlns:v="urn:schemas-microsoft-com:vml" id="rectole0000000052" style="width:415.500000pt;height:389.2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styles.xml" Id="docRId107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numbering.xml" Id="docRId10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/Relationships>
</file>